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859D2" w14:textId="77777777" w:rsidR="00110055" w:rsidRPr="00C4128A" w:rsidRDefault="00110055" w:rsidP="00110055">
      <w:pPr>
        <w:widowControl w:val="0"/>
        <w:autoSpaceDE w:val="0"/>
        <w:autoSpaceDN w:val="0"/>
        <w:ind w:left="5529"/>
        <w:jc w:val="both"/>
        <w:outlineLvl w:val="0"/>
        <w:rPr>
          <w:rFonts w:ascii="Liberation Serif" w:hAnsi="Liberation Serif" w:cs="Liberation Serif"/>
        </w:rPr>
      </w:pPr>
      <w:bookmarkStart w:id="0" w:name="_Hlk146286164"/>
      <w:r w:rsidRPr="00C4128A">
        <w:rPr>
          <w:rFonts w:ascii="Liberation Serif" w:hAnsi="Liberation Serif" w:cs="Liberation Serif"/>
        </w:rPr>
        <w:t>Приложение 1</w:t>
      </w:r>
    </w:p>
    <w:p w14:paraId="747AB07E" w14:textId="4067FC13" w:rsidR="00110055" w:rsidRPr="00C4128A" w:rsidRDefault="00110055" w:rsidP="00110055">
      <w:pPr>
        <w:widowControl w:val="0"/>
        <w:autoSpaceDE w:val="0"/>
        <w:autoSpaceDN w:val="0"/>
        <w:ind w:left="5529"/>
        <w:outlineLvl w:val="0"/>
        <w:rPr>
          <w:rFonts w:ascii="Liberation Serif" w:hAnsi="Liberation Serif" w:cs="Liberation Serif"/>
        </w:rPr>
      </w:pPr>
      <w:r w:rsidRPr="00C4128A">
        <w:rPr>
          <w:rFonts w:ascii="Liberation Serif" w:hAnsi="Liberation Serif" w:cs="Liberation Serif"/>
        </w:rPr>
        <w:t>УТВЕРЖДЕН</w:t>
      </w:r>
    </w:p>
    <w:p w14:paraId="21D1BE7F" w14:textId="77777777" w:rsidR="00110055" w:rsidRPr="00C4128A" w:rsidRDefault="00110055" w:rsidP="00110055">
      <w:pPr>
        <w:widowControl w:val="0"/>
        <w:autoSpaceDE w:val="0"/>
        <w:autoSpaceDN w:val="0"/>
        <w:ind w:left="5529"/>
        <w:rPr>
          <w:rFonts w:ascii="Liberation Serif" w:hAnsi="Liberation Serif" w:cs="Liberation Serif"/>
        </w:rPr>
      </w:pPr>
      <w:r w:rsidRPr="00C4128A">
        <w:rPr>
          <w:rFonts w:ascii="Liberation Serif" w:hAnsi="Liberation Serif" w:cs="Liberation Serif"/>
        </w:rPr>
        <w:t xml:space="preserve">постановлением Администрации муниципального округа Первоуральск </w:t>
      </w:r>
    </w:p>
    <w:p w14:paraId="0685D732" w14:textId="25CD085A" w:rsidR="00110055" w:rsidRPr="00C4128A" w:rsidRDefault="00B06EC4" w:rsidP="00110055">
      <w:pPr>
        <w:widowControl w:val="0"/>
        <w:autoSpaceDE w:val="0"/>
        <w:autoSpaceDN w:val="0"/>
        <w:ind w:left="55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 03.10.2025   </w:t>
      </w:r>
      <w:bookmarkStart w:id="1" w:name="_GoBack"/>
      <w:bookmarkEnd w:id="1"/>
      <w:r w:rsidR="00110055" w:rsidRPr="00C4128A">
        <w:rPr>
          <w:rFonts w:ascii="Liberation Serif" w:hAnsi="Liberation Serif" w:cs="Liberation Serif"/>
        </w:rPr>
        <w:t xml:space="preserve"> № </w:t>
      </w:r>
      <w:bookmarkEnd w:id="0"/>
      <w:r>
        <w:rPr>
          <w:rFonts w:ascii="Liberation Serif" w:hAnsi="Liberation Serif" w:cs="Liberation Serif"/>
        </w:rPr>
        <w:t>2577</w:t>
      </w:r>
    </w:p>
    <w:p w14:paraId="579D5076" w14:textId="77777777" w:rsidR="00110055" w:rsidRPr="00C4128A" w:rsidRDefault="00110055" w:rsidP="00110055">
      <w:pPr>
        <w:widowControl w:val="0"/>
        <w:autoSpaceDE w:val="0"/>
        <w:autoSpaceDN w:val="0"/>
        <w:rPr>
          <w:rFonts w:ascii="Liberation Serif" w:hAnsi="Liberation Serif" w:cs="Calibri"/>
          <w:b/>
          <w:sz w:val="22"/>
          <w:szCs w:val="22"/>
        </w:rPr>
      </w:pPr>
      <w:bookmarkStart w:id="2" w:name="P32"/>
      <w:bookmarkEnd w:id="2"/>
    </w:p>
    <w:p w14:paraId="49249AA7" w14:textId="77777777" w:rsidR="00110055" w:rsidRPr="005C0FBA" w:rsidRDefault="00110055" w:rsidP="005C0FBA">
      <w:pPr>
        <w:widowControl w:val="0"/>
        <w:autoSpaceDE w:val="0"/>
        <w:autoSpaceDN w:val="0"/>
        <w:jc w:val="center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Порядок</w:t>
      </w:r>
    </w:p>
    <w:p w14:paraId="1C4DE611" w14:textId="77777777" w:rsidR="00110055" w:rsidRPr="005C0FBA" w:rsidRDefault="00110055" w:rsidP="005C0FBA">
      <w:pPr>
        <w:widowControl w:val="0"/>
        <w:autoSpaceDE w:val="0"/>
        <w:autoSpaceDN w:val="0"/>
        <w:jc w:val="center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предоставления отдельным категориям граждан, проживающих</w:t>
      </w:r>
    </w:p>
    <w:p w14:paraId="737FD524" w14:textId="77777777" w:rsidR="00110055" w:rsidRPr="005C0FBA" w:rsidRDefault="00110055" w:rsidP="005C0FBA">
      <w:pPr>
        <w:widowControl w:val="0"/>
        <w:autoSpaceDE w:val="0"/>
        <w:autoSpaceDN w:val="0"/>
        <w:jc w:val="center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на территории муниципального округа Первоуральск в жилых помещениях, находящихся в государственной или муниципальной собственности,</w:t>
      </w:r>
    </w:p>
    <w:p w14:paraId="0A20C469" w14:textId="77777777" w:rsidR="00110055" w:rsidRPr="005C0FBA" w:rsidRDefault="00110055" w:rsidP="005C0FBA">
      <w:pPr>
        <w:widowControl w:val="0"/>
        <w:autoSpaceDE w:val="0"/>
        <w:autoSpaceDN w:val="0"/>
        <w:jc w:val="center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дополнительной меры социальной поддержки в виде обеспечения</w:t>
      </w:r>
    </w:p>
    <w:p w14:paraId="261BAD37" w14:textId="77777777" w:rsidR="00110055" w:rsidRPr="005C0FBA" w:rsidRDefault="00110055" w:rsidP="005C0FBA">
      <w:pPr>
        <w:widowControl w:val="0"/>
        <w:autoSpaceDE w:val="0"/>
        <w:autoSpaceDN w:val="0"/>
        <w:jc w:val="center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мест проживания автономными дымовыми пожарными извещателями</w:t>
      </w:r>
    </w:p>
    <w:p w14:paraId="0ED0CBE2" w14:textId="77777777" w:rsidR="00110055" w:rsidRPr="005C0FBA" w:rsidRDefault="00110055" w:rsidP="005C0FBA">
      <w:pPr>
        <w:widowControl w:val="0"/>
        <w:autoSpaceDE w:val="0"/>
        <w:autoSpaceDN w:val="0"/>
        <w:rPr>
          <w:rFonts w:ascii="Liberation Serif" w:hAnsi="Liberation Serif" w:cs="Liberation Serif"/>
          <w:sz w:val="22"/>
          <w:szCs w:val="22"/>
        </w:rPr>
      </w:pPr>
    </w:p>
    <w:p w14:paraId="7B2A59B7" w14:textId="17E34B6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 xml:space="preserve">1. Настоящий порядок разработан в соответствии с Федеральными законами Российской Федерации от 21 декабря 1994 года </w:t>
      </w:r>
      <w:hyperlink r:id="rId7">
        <w:r w:rsidRPr="005C0FBA">
          <w:rPr>
            <w:rFonts w:ascii="Liberation Serif" w:hAnsi="Liberation Serif" w:cs="Liberation Serif"/>
          </w:rPr>
          <w:t>№ 69-ФЗ</w:t>
        </w:r>
      </w:hyperlink>
      <w:r w:rsidRPr="005C0FBA">
        <w:rPr>
          <w:rFonts w:ascii="Liberation Serif" w:hAnsi="Liberation Serif" w:cs="Liberation Serif"/>
        </w:rPr>
        <w:t xml:space="preserve"> "О пожарной безопасности", </w:t>
      </w:r>
      <w:hyperlink r:id="rId8">
        <w:r w:rsidRPr="005C0FBA">
          <w:rPr>
            <w:rFonts w:ascii="Liberation Serif" w:hAnsi="Liberation Serif" w:cs="Liberation Serif"/>
          </w:rPr>
          <w:t>Постановлением</w:t>
        </w:r>
      </w:hyperlink>
      <w:r w:rsidRPr="005C0FBA">
        <w:rPr>
          <w:rFonts w:ascii="Liberation Serif" w:hAnsi="Liberation Serif" w:cs="Liberation Serif"/>
        </w:rPr>
        <w:t xml:space="preserve"> Правительства Российской Федерации от </w:t>
      </w:r>
      <w:r w:rsidR="005C0FBA" w:rsidRPr="005C0FBA">
        <w:rPr>
          <w:rFonts w:ascii="Liberation Serif" w:hAnsi="Liberation Serif" w:cs="Liberation Serif"/>
        </w:rPr>
        <w:t xml:space="preserve">16 сентября 2020 года </w:t>
      </w:r>
      <w:r w:rsidRPr="005C0FBA">
        <w:rPr>
          <w:rFonts w:ascii="Liberation Serif" w:hAnsi="Liberation Serif" w:cs="Liberation Serif"/>
        </w:rPr>
        <w:t xml:space="preserve"> № 1479 "Об утверждении Правил противопожарного режима в Российской Федерации", </w:t>
      </w:r>
      <w:hyperlink r:id="rId9">
        <w:r w:rsidRPr="005C0FBA">
          <w:rPr>
            <w:rFonts w:ascii="Liberation Serif" w:hAnsi="Liberation Serif" w:cs="Liberation Serif"/>
          </w:rPr>
          <w:t>Законом</w:t>
        </w:r>
      </w:hyperlink>
      <w:r w:rsidRPr="005C0FBA">
        <w:rPr>
          <w:rFonts w:ascii="Liberation Serif" w:hAnsi="Liberation Serif" w:cs="Liberation Serif"/>
        </w:rPr>
        <w:t xml:space="preserve"> Свердловской области от 15 июля 2005 года № 82-ОЗ "Об обеспечении пожарной безопасности на территории Свердловской области", в целях реализации мер социальной поддержки отдельных категорий граждан и предотвращения гибели людей на пожарах, и определяет процедуру предоставления социальной поддержки в виде обеспечения автономными дымовыми пожарными извещателями (далее - пожарные извещатели) мест проживания отдельных категорий граждан.</w:t>
      </w:r>
    </w:p>
    <w:p w14:paraId="22C0BFA9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bookmarkStart w:id="3" w:name="P39"/>
      <w:bookmarkEnd w:id="3"/>
      <w:r w:rsidRPr="005C0FBA">
        <w:rPr>
          <w:rFonts w:ascii="Liberation Serif" w:hAnsi="Liberation Serif" w:cs="Liberation Serif"/>
        </w:rPr>
        <w:t>2. Пожарными извещателями обеспечиваются многодетные семьи, семьи, находящиеся в трудной жизненной ситуации, в социально опасном положении, постоянно проживающие на территории муниципального округа Первоуральск в жилых помещениях, находящихся в государственной или муниципальной собственности (далее - семьи), с подтверждением регистрации по месту жительства.</w:t>
      </w:r>
    </w:p>
    <w:p w14:paraId="57858BBD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 xml:space="preserve">3. Для определения семей, подлежащих обеспечению пожарными извещателями, формирования адресного списка семей, которые подлежат обеспечению пожарными извещателями в текущем году (далее - адресный список), и последующей выдачи пожарных извещателей, создается межведомственная рабочая группа (далее - рабочая группа), Отдел надзорной деятельности и профилактической работы отдела надзорной деятельности и профилактической работы городского округа Первоуральск, Шалинского городского округа, городского округа Староуткинск Управления надзорной деятельности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области, Территориальной комиссии по делам несовершеннолетних и защите их прав, Муниципального бюджетного учреждения «Первоуральская городская служба спасения», Территориального отраслевого исполнительного органа государственной власти Свердловской области - Управление социальной политики Министерства социальной политики Свердловской области № 5 (по согласованию) и </w:t>
      </w:r>
      <w:r w:rsidR="00DB6CEA" w:rsidRPr="005C0FBA">
        <w:rPr>
          <w:rFonts w:ascii="Liberation Serif" w:hAnsi="Liberation Serif" w:cs="Liberation Serif"/>
        </w:rPr>
        <w:t>начальник</w:t>
      </w:r>
      <w:r w:rsidR="00E95365" w:rsidRPr="005C0FBA">
        <w:rPr>
          <w:rFonts w:ascii="Liberation Serif" w:hAnsi="Liberation Serif" w:cs="Liberation Serif"/>
        </w:rPr>
        <w:t>и</w:t>
      </w:r>
      <w:r w:rsidRPr="005C0FBA">
        <w:rPr>
          <w:rFonts w:ascii="Liberation Serif" w:hAnsi="Liberation Serif" w:cs="Liberation Serif"/>
        </w:rPr>
        <w:t xml:space="preserve"> сельских </w:t>
      </w:r>
      <w:r w:rsidR="00DB6CEA" w:rsidRPr="005C0FBA">
        <w:rPr>
          <w:rFonts w:ascii="Liberation Serif" w:hAnsi="Liberation Serif" w:cs="Liberation Serif"/>
        </w:rPr>
        <w:t>территориальных управлений</w:t>
      </w:r>
      <w:r w:rsidRPr="005C0FBA">
        <w:rPr>
          <w:rFonts w:ascii="Liberation Serif" w:hAnsi="Liberation Serif" w:cs="Liberation Serif"/>
        </w:rPr>
        <w:t xml:space="preserve"> муниципального округа Первоуральск.</w:t>
      </w:r>
    </w:p>
    <w:p w14:paraId="394EA73B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Рабочую группу возглавляет руководитель рабочей группы.</w:t>
      </w:r>
    </w:p>
    <w:p w14:paraId="1972468C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Работа группы осуществляется путем личного участия ее членов в рассмотрении вопросов. В случае невозможности участия члена рабочей группы в работе, для участия может быть направлено иное лицо с правом совещательного голоса.</w:t>
      </w:r>
    </w:p>
    <w:p w14:paraId="5009209B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Руководитель рабочей группы осуществляет общее руководство группой, несет персональную ответственность за выполнение возложенных на нее задач.</w:t>
      </w:r>
    </w:p>
    <w:p w14:paraId="0934B98C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 xml:space="preserve">Заседания рабочей группы проводятся по мере необходимости; заседание считается </w:t>
      </w:r>
      <w:r w:rsidRPr="005C0FBA">
        <w:rPr>
          <w:rFonts w:ascii="Liberation Serif" w:hAnsi="Liberation Serif" w:cs="Liberation Serif"/>
        </w:rPr>
        <w:lastRenderedPageBreak/>
        <w:t>правомочным, если на нем присутствует не менее половины списочного состава рабочей группы.</w:t>
      </w:r>
    </w:p>
    <w:p w14:paraId="46BEDE2A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Решения рабочей группы принимаются простым большинством голосов, присутствующих на заседании членов рабочей группы. Решения рабочей группы оформляются протоколом, который подписывается всеми членами рабочей группы.</w:t>
      </w:r>
    </w:p>
    <w:p w14:paraId="235DD4D7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4. Муниципальное бюджетное учреждение «Первоуральская городская служба спасения»:</w:t>
      </w:r>
    </w:p>
    <w:p w14:paraId="61BAFEF1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 xml:space="preserve">1) ежегодно до 01 марта запрашивает в Территориальном отраслевом исполнительном органе государственной власти Свердловской области - Управление социальной политики Министерства социальной политики Свердловской области № 5 списки семей, указанных в </w:t>
      </w:r>
      <w:hyperlink w:anchor="P39">
        <w:r w:rsidRPr="005C0FBA">
          <w:rPr>
            <w:rFonts w:ascii="Liberation Serif" w:hAnsi="Liberation Serif" w:cs="Liberation Serif"/>
          </w:rPr>
          <w:t>пункте 2</w:t>
        </w:r>
      </w:hyperlink>
      <w:r w:rsidRPr="005C0FBA">
        <w:rPr>
          <w:rFonts w:ascii="Liberation Serif" w:hAnsi="Liberation Serif" w:cs="Liberation Serif"/>
        </w:rPr>
        <w:t xml:space="preserve"> настоящего Порядка;</w:t>
      </w:r>
    </w:p>
    <w:p w14:paraId="5DD33E4A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 xml:space="preserve">2) формирует адресный </w:t>
      </w:r>
      <w:hyperlink w:anchor="P72">
        <w:r w:rsidRPr="005C0FBA">
          <w:rPr>
            <w:rFonts w:ascii="Liberation Serif" w:hAnsi="Liberation Serif" w:cs="Liberation Serif"/>
          </w:rPr>
          <w:t>список</w:t>
        </w:r>
      </w:hyperlink>
      <w:r w:rsidRPr="005C0FBA">
        <w:rPr>
          <w:rFonts w:ascii="Liberation Serif" w:hAnsi="Liberation Serif" w:cs="Liberation Serif"/>
        </w:rPr>
        <w:t xml:space="preserve"> по форме приложения № 1 к настоящему порядку;</w:t>
      </w:r>
    </w:p>
    <w:p w14:paraId="0C097574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3) ежегодно до 01 апреля представляет адресный список в рабочую группу для принятия решения и утверждения;</w:t>
      </w:r>
    </w:p>
    <w:p w14:paraId="61EB8B13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4) организует мероприятия по обеспечению пожарными извещателями мест проживания семей на основании утвержденного адресного списка.</w:t>
      </w:r>
    </w:p>
    <w:p w14:paraId="244350FD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 xml:space="preserve">5. Обеспечение пожарными извещателями мест проживания семей, указанных в </w:t>
      </w:r>
      <w:hyperlink w:anchor="P39">
        <w:r w:rsidRPr="005C0FBA">
          <w:rPr>
            <w:rFonts w:ascii="Liberation Serif" w:hAnsi="Liberation Serif" w:cs="Liberation Serif"/>
          </w:rPr>
          <w:t>пункте 2</w:t>
        </w:r>
      </w:hyperlink>
      <w:r w:rsidRPr="005C0FBA">
        <w:rPr>
          <w:rFonts w:ascii="Liberation Serif" w:hAnsi="Liberation Serif" w:cs="Liberation Serif"/>
        </w:rPr>
        <w:t xml:space="preserve"> настоящего порядка, осуществляется в </w:t>
      </w:r>
      <w:proofErr w:type="spellStart"/>
      <w:r w:rsidRPr="005C0FBA">
        <w:rPr>
          <w:rFonts w:ascii="Liberation Serif" w:hAnsi="Liberation Serif" w:cs="Liberation Serif"/>
        </w:rPr>
        <w:t>беззаявительном</w:t>
      </w:r>
      <w:proofErr w:type="spellEnd"/>
      <w:r w:rsidRPr="005C0FBA">
        <w:rPr>
          <w:rFonts w:ascii="Liberation Serif" w:hAnsi="Liberation Serif" w:cs="Liberation Serif"/>
        </w:rPr>
        <w:t xml:space="preserve"> порядке на основании адресных списков, при условии предъявления членом семьи документа, удостоверяющего личность, согласия на получение пожарного извещателя.</w:t>
      </w:r>
    </w:p>
    <w:p w14:paraId="4586C1C4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6. Оказание социальной поддержки осуществляется в пределах выделенных бюджетных ассигнований в рамках муниципальн</w:t>
      </w:r>
      <w:r w:rsidR="00E95365" w:rsidRPr="005C0FBA">
        <w:rPr>
          <w:rFonts w:ascii="Liberation Serif" w:hAnsi="Liberation Serif" w:cs="Liberation Serif"/>
        </w:rPr>
        <w:t>ой</w:t>
      </w:r>
      <w:r w:rsidRPr="005C0FBA">
        <w:rPr>
          <w:rFonts w:ascii="Liberation Serif" w:hAnsi="Liberation Serif" w:cs="Liberation Serif"/>
        </w:rPr>
        <w:t xml:space="preserve"> программ</w:t>
      </w:r>
      <w:r w:rsidR="00E95365" w:rsidRPr="005C0FBA">
        <w:rPr>
          <w:rFonts w:ascii="Liberation Serif" w:hAnsi="Liberation Serif" w:cs="Liberation Serif"/>
        </w:rPr>
        <w:t>ы «Обеспечение общественного порядка, пожарной безопасности и защита населения от чрезвычайных ситуаций на территории муниципального округа Первоуральск на 2024-2029 годы»</w:t>
      </w:r>
      <w:r w:rsidRPr="005C0FBA">
        <w:rPr>
          <w:rFonts w:ascii="Liberation Serif" w:hAnsi="Liberation Serif" w:cs="Liberation Serif"/>
        </w:rPr>
        <w:t xml:space="preserve"> направленных на обеспечение пожарной безопасности на территории муниципального округа Первоуральск .в жилых помещениях, находящихся в государственной или муниципальной собственности в порядке очередности списка, представленного Территориальным отраслевым исполнительным органом государственной власти Свердловской области - Управлением социальной политики Министерства социальной политики Свердловской области № 5.</w:t>
      </w:r>
    </w:p>
    <w:p w14:paraId="5DC45D75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7. Выдача пожарных извещателей семьям, указанным в адресном списке, производится однократно в количестве одного пожарного извещателя (с инструкцией по эксплуатации) на семью.</w:t>
      </w:r>
    </w:p>
    <w:p w14:paraId="514248DD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8. Факт получения пожарного извещателя член семьи подтверждает личной подписью в ведомости выдачи автономных пожарных извещателей (приложение № 2).</w:t>
      </w:r>
    </w:p>
    <w:p w14:paraId="76F22DAF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При отказе семьи от получения пожарного извещателя, факт такого отказа должен быть зафиксирован в ведомости выдачи автономных пожарных извещателей.</w:t>
      </w:r>
    </w:p>
    <w:p w14:paraId="43CF85E4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>9. После выдачи пожарного извещателя, семья исключается из адресного списка. В случае утраты семьей пожарного извещателя, повторно не выдается.</w:t>
      </w:r>
    </w:p>
    <w:p w14:paraId="0B50444A" w14:textId="77777777" w:rsidR="00110055" w:rsidRPr="005C0FBA" w:rsidRDefault="00110055" w:rsidP="005C0FBA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</w:rPr>
      </w:pPr>
      <w:r w:rsidRPr="005C0FBA">
        <w:rPr>
          <w:rFonts w:ascii="Liberation Serif" w:hAnsi="Liberation Serif" w:cs="Liberation Serif"/>
        </w:rPr>
        <w:t xml:space="preserve">10. В случае выхода из строя пожарного извещателя, семья имеет право обратится </w:t>
      </w:r>
      <w:r w:rsidR="00DB6CEA" w:rsidRPr="005C0FBA">
        <w:rPr>
          <w:rFonts w:ascii="Liberation Serif" w:hAnsi="Liberation Serif" w:cs="Liberation Serif"/>
        </w:rPr>
        <w:t xml:space="preserve">в Территориальный отраслевой исполнительный орган государственной власти Свердловской области - Управление социальной политики Министерства социальной политики Свердловской области № 5 </w:t>
      </w:r>
      <w:r w:rsidRPr="005C0FBA">
        <w:rPr>
          <w:rFonts w:ascii="Liberation Serif" w:hAnsi="Liberation Serif" w:cs="Liberation Serif"/>
        </w:rPr>
        <w:t>для проведения замены пожарного извещателя.</w:t>
      </w:r>
    </w:p>
    <w:p w14:paraId="215870CC" w14:textId="77777777" w:rsidR="00E0180A" w:rsidRPr="005C0FBA" w:rsidRDefault="00E0180A" w:rsidP="005C0FBA">
      <w:pPr>
        <w:rPr>
          <w:rFonts w:ascii="Liberation Serif" w:hAnsi="Liberation Serif" w:cs="Liberation Serif"/>
        </w:rPr>
      </w:pPr>
    </w:p>
    <w:sectPr w:rsidR="00E0180A" w:rsidRPr="005C0FBA" w:rsidSect="005C0F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E09A9" w14:textId="77777777" w:rsidR="002E61F9" w:rsidRDefault="002E61F9" w:rsidP="005C0FBA">
      <w:r>
        <w:separator/>
      </w:r>
    </w:p>
  </w:endnote>
  <w:endnote w:type="continuationSeparator" w:id="0">
    <w:p w14:paraId="344098F4" w14:textId="77777777" w:rsidR="002E61F9" w:rsidRDefault="002E61F9" w:rsidP="005C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B5D95" w14:textId="77777777" w:rsidR="005C0FBA" w:rsidRDefault="005C0FB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C1973" w14:textId="77777777" w:rsidR="005C0FBA" w:rsidRDefault="005C0FB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DB086" w14:textId="77777777" w:rsidR="005C0FBA" w:rsidRDefault="005C0F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3F3E2" w14:textId="77777777" w:rsidR="002E61F9" w:rsidRDefault="002E61F9" w:rsidP="005C0FBA">
      <w:r>
        <w:separator/>
      </w:r>
    </w:p>
  </w:footnote>
  <w:footnote w:type="continuationSeparator" w:id="0">
    <w:p w14:paraId="3C052DFB" w14:textId="77777777" w:rsidR="002E61F9" w:rsidRDefault="002E61F9" w:rsidP="005C0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6F7BE" w14:textId="77777777" w:rsidR="005C0FBA" w:rsidRDefault="005C0F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6429694"/>
      <w:docPartObj>
        <w:docPartGallery w:val="Page Numbers (Top of Page)"/>
        <w:docPartUnique/>
      </w:docPartObj>
    </w:sdtPr>
    <w:sdtEndPr/>
    <w:sdtContent>
      <w:p w14:paraId="3899C0A0" w14:textId="1E6869ED" w:rsidR="005C0FBA" w:rsidRDefault="005C0F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EC4">
          <w:rPr>
            <w:noProof/>
          </w:rPr>
          <w:t>2</w:t>
        </w:r>
        <w:r>
          <w:fldChar w:fldCharType="end"/>
        </w:r>
      </w:p>
    </w:sdtContent>
  </w:sdt>
  <w:p w14:paraId="4191C5FC" w14:textId="77777777" w:rsidR="005C0FBA" w:rsidRDefault="005C0FB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80CC5" w14:textId="77777777" w:rsidR="005C0FBA" w:rsidRDefault="005C0F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041"/>
    <w:rsid w:val="00110055"/>
    <w:rsid w:val="00263041"/>
    <w:rsid w:val="002E61F9"/>
    <w:rsid w:val="005C0FBA"/>
    <w:rsid w:val="00861F78"/>
    <w:rsid w:val="00B06EC4"/>
    <w:rsid w:val="00BE4A83"/>
    <w:rsid w:val="00D01812"/>
    <w:rsid w:val="00DB6CEA"/>
    <w:rsid w:val="00E0180A"/>
    <w:rsid w:val="00E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DE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C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CE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C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0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C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0F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C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CE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C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0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C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0F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30184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60031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1&amp;n=34905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3</cp:revision>
  <cp:lastPrinted>2025-06-04T05:25:00Z</cp:lastPrinted>
  <dcterms:created xsi:type="dcterms:W3CDTF">2025-06-04T11:12:00Z</dcterms:created>
  <dcterms:modified xsi:type="dcterms:W3CDTF">2025-10-03T11:25:00Z</dcterms:modified>
</cp:coreProperties>
</file>